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74D4" w14:textId="77777777" w:rsidR="00BF35E3" w:rsidRDefault="00BF35E3" w:rsidP="002D21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noProof/>
        </w:rPr>
      </w:pPr>
    </w:p>
    <w:p w14:paraId="52FB544E" w14:textId="1FFF64B0" w:rsidR="002B3B04" w:rsidRDefault="002D2186" w:rsidP="002D21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noProof/>
        </w:rPr>
      </w:pPr>
      <w:r>
        <w:rPr>
          <w:noProof/>
        </w:rPr>
        <w:drawing>
          <wp:inline distT="0" distB="0" distL="0" distR="0" wp14:anchorId="2892D0D4" wp14:editId="3D026592">
            <wp:extent cx="4962525" cy="1885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ÅGESPORT19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07" b="55115"/>
                    <a:stretch/>
                  </pic:blipFill>
                  <pic:spPr bwMode="auto">
                    <a:xfrm>
                      <a:off x="0" y="0"/>
                      <a:ext cx="496252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D13D4" w14:textId="77777777" w:rsidR="002D2186" w:rsidRPr="002D2186" w:rsidRDefault="002D2186" w:rsidP="002D21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noProof/>
        </w:rPr>
      </w:pPr>
    </w:p>
    <w:p w14:paraId="0EDE17D8" w14:textId="77777777" w:rsidR="002B3B04" w:rsidRPr="002D2186" w:rsidRDefault="00761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5880C1"/>
          <w:sz w:val="40"/>
          <w:szCs w:val="40"/>
          <w:lang w:val="sv-FI"/>
        </w:rPr>
      </w:pPr>
      <w:r w:rsidRPr="002D2186">
        <w:rPr>
          <w:rFonts w:ascii="Times" w:eastAsia="Times" w:hAnsi="Times" w:cs="Times"/>
          <w:b/>
          <w:color w:val="5880C1"/>
          <w:sz w:val="40"/>
          <w:szCs w:val="40"/>
          <w:lang w:val="sv-FI"/>
        </w:rPr>
        <w:t>Till kontaktpersonerna i frågesportslagen</w:t>
      </w:r>
    </w:p>
    <w:p w14:paraId="213B15D3" w14:textId="77777777" w:rsidR="002D2186" w:rsidRDefault="002D21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231F20"/>
          <w:sz w:val="32"/>
          <w:szCs w:val="32"/>
          <w:lang w:val="sv-FI"/>
        </w:rPr>
      </w:pPr>
    </w:p>
    <w:p w14:paraId="79457555" w14:textId="7C2851B1" w:rsidR="002B3B04" w:rsidRPr="00FE1104" w:rsidRDefault="00761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</w:pPr>
      <w:r w:rsidRPr="00FE1104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 xml:space="preserve">Hej, och grattis till framgången i de lokala uttagningarna i frågesporten! Vi hälsar er hjärtligt välkomna till Nyländska </w:t>
      </w:r>
      <w:r w:rsidR="002D2186" w:rsidRPr="00FE1104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>frågesports</w:t>
      </w:r>
      <w:r w:rsidRPr="00FE1104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 xml:space="preserve">finalen på </w:t>
      </w:r>
      <w:r w:rsidR="002D2186" w:rsidRPr="00FE1104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>Bygdegården i Tenala,</w:t>
      </w:r>
      <w:r w:rsidRPr="00FE1104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 xml:space="preserve"> söndagen 2</w:t>
      </w:r>
      <w:r w:rsidR="002D2186" w:rsidRPr="00FE1104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>4</w:t>
      </w:r>
      <w:r w:rsidRPr="00FE1104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>.11.201</w:t>
      </w:r>
      <w:r w:rsidR="002D2186" w:rsidRPr="00FE1104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>9</w:t>
      </w:r>
      <w:r w:rsidRPr="00FE1104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 xml:space="preserve"> kl. 15.00.</w:t>
      </w:r>
    </w:p>
    <w:p w14:paraId="78B34319" w14:textId="2ED37490" w:rsidR="002B3B04" w:rsidRPr="00FE1104" w:rsidRDefault="00761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</w:pPr>
      <w:r w:rsidRPr="00FE1104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 xml:space="preserve">Nylands svenska ungdomsförbund r.f. </w:t>
      </w:r>
      <w:r w:rsidR="00CD2E15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>Henrik Wickström</w:t>
      </w:r>
      <w:r w:rsidRPr="00FE1104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 xml:space="preserve">, </w:t>
      </w:r>
      <w:r w:rsidR="00FE7111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 xml:space="preserve">Kia Elenius, </w:t>
      </w:r>
      <w:bookmarkStart w:id="0" w:name="_GoBack"/>
      <w:bookmarkEnd w:id="0"/>
      <w:r w:rsidRPr="00FE1104">
        <w:rPr>
          <w:rFonts w:asciiTheme="majorHAnsi" w:eastAsia="Times" w:hAnsiTheme="majorHAnsi" w:cstheme="majorHAnsi"/>
          <w:color w:val="231F20"/>
          <w:sz w:val="32"/>
          <w:szCs w:val="32"/>
          <w:lang w:val="sv-FI"/>
        </w:rPr>
        <w:t>Hanna Lönnfors, Putte Isaksson och Marie-Therese Olenius</w:t>
      </w:r>
    </w:p>
    <w:p w14:paraId="6BC955E3" w14:textId="77777777" w:rsidR="002D2186" w:rsidRDefault="002D21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40"/>
          <w:szCs w:val="40"/>
          <w:lang w:val="sv-FI"/>
        </w:rPr>
      </w:pPr>
    </w:p>
    <w:p w14:paraId="102214CA" w14:textId="710BC674" w:rsidR="002B3B04" w:rsidRPr="002D2186" w:rsidRDefault="00761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40"/>
          <w:szCs w:val="40"/>
          <w:lang w:val="sv-FI"/>
        </w:rPr>
      </w:pPr>
      <w:r w:rsidRPr="002D2186">
        <w:rPr>
          <w:rFonts w:ascii="Times" w:eastAsia="Times" w:hAnsi="Times" w:cs="Times"/>
          <w:b/>
          <w:color w:val="000000"/>
          <w:sz w:val="40"/>
          <w:szCs w:val="40"/>
          <w:lang w:val="sv-FI"/>
        </w:rPr>
        <w:t>Anvisningar</w:t>
      </w:r>
    </w:p>
    <w:p w14:paraId="068442DB" w14:textId="3316140B" w:rsidR="002B3B04" w:rsidRPr="00EA495A" w:rsidRDefault="00761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231F20"/>
          <w:sz w:val="24"/>
          <w:szCs w:val="24"/>
          <w:u w:val="single"/>
          <w:lang w:val="sv-FI"/>
        </w:rPr>
      </w:pPr>
      <w:r w:rsidRPr="00EA495A">
        <w:rPr>
          <w:rFonts w:asciiTheme="majorHAnsi" w:eastAsia="Times" w:hAnsiTheme="majorHAnsi" w:cstheme="majorHAnsi"/>
          <w:color w:val="231F20"/>
          <w:sz w:val="24"/>
          <w:szCs w:val="24"/>
          <w:u w:val="single"/>
          <w:lang w:val="sv-FI"/>
        </w:rPr>
        <w:t xml:space="preserve">Adress: </w:t>
      </w:r>
      <w:r w:rsidR="002D2186" w:rsidRPr="00EA495A">
        <w:rPr>
          <w:rFonts w:asciiTheme="majorHAnsi" w:eastAsia="Times" w:hAnsiTheme="majorHAnsi" w:cstheme="majorHAnsi"/>
          <w:color w:val="231F20"/>
          <w:sz w:val="24"/>
          <w:szCs w:val="24"/>
          <w:u w:val="single"/>
          <w:lang w:val="sv-FI"/>
        </w:rPr>
        <w:t xml:space="preserve">Bygdegården, </w:t>
      </w:r>
      <w:hyperlink r:id="rId5" w:history="1">
        <w:r w:rsidR="002D2186" w:rsidRPr="00FE7111">
          <w:rPr>
            <w:rStyle w:val="Hyperlink"/>
            <w:rFonts w:asciiTheme="majorHAnsi" w:hAnsiTheme="majorHAnsi" w:cstheme="majorHAnsi"/>
            <w:color w:val="454545"/>
            <w:sz w:val="24"/>
            <w:szCs w:val="24"/>
            <w:shd w:val="clear" w:color="auto" w:fill="FFFFFF"/>
            <w:lang w:val="sv-FI"/>
          </w:rPr>
          <w:t>Sockenvägen 22</w:t>
        </w:r>
      </w:hyperlink>
      <w:r w:rsidR="002D2186" w:rsidRPr="00FE7111">
        <w:rPr>
          <w:rFonts w:asciiTheme="majorHAnsi" w:hAnsiTheme="majorHAnsi" w:cstheme="majorHAnsi"/>
          <w:color w:val="454545"/>
          <w:sz w:val="24"/>
          <w:szCs w:val="24"/>
          <w:u w:val="single"/>
          <w:lang w:val="sv-FI"/>
        </w:rPr>
        <w:t xml:space="preserve">, </w:t>
      </w:r>
      <w:r w:rsidR="002D2186" w:rsidRPr="00FE7111">
        <w:rPr>
          <w:rFonts w:asciiTheme="majorHAnsi" w:hAnsiTheme="majorHAnsi" w:cstheme="majorHAnsi"/>
          <w:color w:val="454545"/>
          <w:sz w:val="24"/>
          <w:szCs w:val="24"/>
          <w:u w:val="single"/>
          <w:shd w:val="clear" w:color="auto" w:fill="FFFFFF"/>
          <w:lang w:val="sv-FI"/>
        </w:rPr>
        <w:t>10520 Tenala</w:t>
      </w:r>
    </w:p>
    <w:p w14:paraId="1B058B40" w14:textId="77777777" w:rsidR="002B3B04" w:rsidRPr="00FE1104" w:rsidRDefault="00761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231F20"/>
          <w:sz w:val="24"/>
          <w:szCs w:val="24"/>
          <w:lang w:val="sv-FI"/>
        </w:rPr>
      </w:pPr>
      <w:r w:rsidRPr="00FE1104">
        <w:rPr>
          <w:rFonts w:asciiTheme="majorHAnsi" w:eastAsia="Times" w:hAnsiTheme="majorHAnsi" w:cstheme="majorHAnsi"/>
          <w:color w:val="231F20"/>
          <w:sz w:val="24"/>
          <w:szCs w:val="24"/>
          <w:lang w:val="sv-FI"/>
        </w:rPr>
        <w:t>Infinn er senast kl 14.45. Vi bjuder på både sött och salt tilltugg samt förfriskningar, men det kan löna att äta en stadig lunch innan så hjärnan hålls i topptrim.</w:t>
      </w:r>
    </w:p>
    <w:p w14:paraId="3EBBD8DD" w14:textId="7D7BAC1E" w:rsidR="002B3B04" w:rsidRPr="00FE1104" w:rsidRDefault="00761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231F20"/>
          <w:sz w:val="24"/>
          <w:szCs w:val="24"/>
          <w:lang w:val="sv-FI"/>
        </w:rPr>
      </w:pPr>
      <w:r w:rsidRPr="00FE1104">
        <w:rPr>
          <w:rFonts w:asciiTheme="majorHAnsi" w:eastAsia="Times" w:hAnsiTheme="majorHAnsi" w:cstheme="majorHAnsi"/>
          <w:color w:val="231F20"/>
          <w:sz w:val="24"/>
          <w:szCs w:val="24"/>
          <w:lang w:val="sv-FI"/>
        </w:rPr>
        <w:t>Om Ditt lag av någon anledning inte kan ställa upp i finalen eller om någon av lagets deltagare har fått en ”stand in” meddela det gärna snarast möjligt, per e-post: kansliet@nsu.fi eller tfn 050 330 1222.</w:t>
      </w:r>
    </w:p>
    <w:p w14:paraId="477B5C1E" w14:textId="77777777" w:rsidR="002B3B04" w:rsidRPr="00FE1104" w:rsidRDefault="00761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231F20"/>
          <w:sz w:val="24"/>
          <w:szCs w:val="24"/>
          <w:lang w:val="sv-FI"/>
        </w:rPr>
      </w:pPr>
      <w:r w:rsidRPr="00FE1104">
        <w:rPr>
          <w:rFonts w:asciiTheme="majorHAnsi" w:eastAsia="Times" w:hAnsiTheme="majorHAnsi" w:cstheme="majorHAnsi"/>
          <w:color w:val="231F20"/>
          <w:sz w:val="24"/>
          <w:szCs w:val="24"/>
          <w:lang w:val="sv-FI"/>
        </w:rPr>
        <w:t>Lagen i allmän klass tävlar om ett vandringspris, donerat av tidningen Västra Nyland.</w:t>
      </w:r>
    </w:p>
    <w:p w14:paraId="6289CFD3" w14:textId="77777777" w:rsidR="002B3B04" w:rsidRPr="00FE1104" w:rsidRDefault="00761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231F20"/>
          <w:sz w:val="24"/>
          <w:szCs w:val="24"/>
          <w:lang w:val="sv-FI"/>
        </w:rPr>
      </w:pPr>
      <w:r w:rsidRPr="00FE1104">
        <w:rPr>
          <w:rFonts w:asciiTheme="majorHAnsi" w:eastAsia="Times" w:hAnsiTheme="majorHAnsi" w:cstheme="majorHAnsi"/>
          <w:color w:val="231F20"/>
          <w:sz w:val="24"/>
          <w:szCs w:val="24"/>
          <w:lang w:val="sv-FI"/>
        </w:rPr>
        <w:t>Ungdomsklassen tävlar om vandringspriset ”Den vise ugglan” donerad av Kervo svenska ungdomsförening.</w:t>
      </w:r>
    </w:p>
    <w:p w14:paraId="5BF6C531" w14:textId="4CABBA8F" w:rsidR="002B3B04" w:rsidRPr="00FE1104" w:rsidRDefault="00761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231F20"/>
          <w:sz w:val="24"/>
          <w:szCs w:val="24"/>
          <w:lang w:val="sv-FI"/>
        </w:rPr>
      </w:pPr>
      <w:r w:rsidRPr="00FE1104">
        <w:rPr>
          <w:rFonts w:asciiTheme="majorHAnsi" w:eastAsia="Times" w:hAnsiTheme="majorHAnsi" w:cstheme="majorHAnsi"/>
          <w:color w:val="231F20"/>
          <w:sz w:val="24"/>
          <w:szCs w:val="24"/>
          <w:lang w:val="sv-FI"/>
        </w:rPr>
        <w:t>Knatteklassen tävlar om ”Kristallkulan” som är det nyaste vandringspriset i frågesportsammanhang. Priset är donerat av Lil</w:t>
      </w:r>
      <w:r w:rsidR="00EA495A">
        <w:rPr>
          <w:rFonts w:asciiTheme="majorHAnsi" w:eastAsia="Times" w:hAnsiTheme="majorHAnsi" w:cstheme="majorHAnsi"/>
          <w:color w:val="231F20"/>
          <w:sz w:val="24"/>
          <w:szCs w:val="24"/>
          <w:lang w:val="sv-FI"/>
        </w:rPr>
        <w:t>l</w:t>
      </w:r>
      <w:r w:rsidRPr="00FE1104">
        <w:rPr>
          <w:rFonts w:asciiTheme="majorHAnsi" w:eastAsia="Times" w:hAnsiTheme="majorHAnsi" w:cstheme="majorHAnsi"/>
          <w:color w:val="231F20"/>
          <w:sz w:val="24"/>
          <w:szCs w:val="24"/>
          <w:lang w:val="sv-FI"/>
        </w:rPr>
        <w:t>is Almark / Ungdomsringen i Gröndal i Esbo.</w:t>
      </w:r>
    </w:p>
    <w:sectPr w:rsidR="002B3B04" w:rsidRPr="00FE110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04"/>
    <w:rsid w:val="002B3B04"/>
    <w:rsid w:val="002D2186"/>
    <w:rsid w:val="00761CAB"/>
    <w:rsid w:val="00BF35E3"/>
    <w:rsid w:val="00CD2E15"/>
    <w:rsid w:val="00EA495A"/>
    <w:rsid w:val="00FE1104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9221"/>
  <w15:docId w15:val="{E9427410-2844-410F-B3A3-B114CCE4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D21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Sockenv%C3%A4gen+22,+10520+Raseborg/@60.0584234,23.3017477,17z/data=!3m1!4b1!4m5!3m4!1s0x468daae264f339fb:0x4c2c177ce11c526!8m2!3d60.0584234!4d23.30394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</dc:creator>
  <cp:lastModifiedBy>NSU</cp:lastModifiedBy>
  <cp:revision>4</cp:revision>
  <cp:lastPrinted>2019-11-07T09:55:00Z</cp:lastPrinted>
  <dcterms:created xsi:type="dcterms:W3CDTF">2019-11-01T11:24:00Z</dcterms:created>
  <dcterms:modified xsi:type="dcterms:W3CDTF">2019-11-07T10:07:00Z</dcterms:modified>
</cp:coreProperties>
</file>